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7532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C7532" w:rsidRDefault="008C7532"/>
    <w:p w:rsidR="008C7532" w:rsidRDefault="008C7532">
      <w:r>
        <w:rPr>
          <w:noProof/>
        </w:rPr>
        <w:drawing>
          <wp:inline distT="0" distB="0" distL="0" distR="0">
            <wp:extent cx="56769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C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532"/>
    <w:rsid w:val="008C7532"/>
    <w:rsid w:val="00D4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владения ИК компетенциями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Продвинутый пользователь</c:v>
                </c:pt>
                <c:pt idx="1">
                  <c:v>Уверенный пользователь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24</c:v>
                </c:pt>
                <c:pt idx="2">
                  <c:v>13</c:v>
                </c:pt>
                <c:pt idx="3">
                  <c:v>17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5827500729075519E-2"/>
          <c:y val="0.36662917135358086"/>
          <c:w val="0.51417833187518225"/>
          <c:h val="0.603844831896013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Основныефакторы, влияющие на участие педагогов в инновационной деятельности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Аттестация на квалификационную категорию</c:v>
                </c:pt>
                <c:pt idx="1">
                  <c:v>Педагогическая нагрузка</c:v>
                </c:pt>
                <c:pt idx="2">
                  <c:v>Профессиональное выгорание</c:v>
                </c:pt>
                <c:pt idx="3">
                  <c:v>Профессиональный интерес к новым направлениям работы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80</c:v>
                </c:pt>
                <c:pt idx="2">
                  <c:v>71</c:v>
                </c:pt>
                <c:pt idx="3">
                  <c:v>21</c:v>
                </c:pt>
                <c:pt idx="4">
                  <c:v>39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2021-10-08T01:46:00Z</dcterms:created>
  <dcterms:modified xsi:type="dcterms:W3CDTF">2021-10-08T02:00:00Z</dcterms:modified>
</cp:coreProperties>
</file>